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8D" w:rsidRDefault="00ED718D" w:rsidP="00ED718D">
      <w:pPr>
        <w:pStyle w:val="a3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ED718D" w:rsidRPr="000F0931" w:rsidRDefault="00ED718D" w:rsidP="00ED718D">
      <w:pPr>
        <w:pStyle w:val="a3"/>
        <w:widowControl w:val="0"/>
        <w:spacing w:before="0" w:beforeAutospacing="0" w:after="0" w:afterAutospacing="0" w:line="0" w:lineRule="atLeast"/>
        <w:jc w:val="center"/>
        <w:rPr>
          <w:b/>
          <w:sz w:val="16"/>
          <w:szCs w:val="16"/>
        </w:rPr>
      </w:pPr>
    </w:p>
    <w:p w:rsidR="00ED718D" w:rsidRDefault="00ED718D" w:rsidP="00ED718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управлению имуществом города Саратова </w:t>
      </w:r>
      <w:r w:rsidRPr="00EB517F">
        <w:rPr>
          <w:sz w:val="28"/>
          <w:szCs w:val="28"/>
        </w:rPr>
        <w:t xml:space="preserve">сообщает </w:t>
      </w:r>
      <w:r>
        <w:rPr>
          <w:sz w:val="28"/>
          <w:szCs w:val="28"/>
        </w:rPr>
        <w:br/>
      </w:r>
      <w:r w:rsidRPr="00EB517F">
        <w:rPr>
          <w:sz w:val="28"/>
          <w:szCs w:val="28"/>
        </w:rPr>
        <w:t>о возможном установлении</w:t>
      </w:r>
      <w:r>
        <w:rPr>
          <w:sz w:val="28"/>
          <w:szCs w:val="28"/>
        </w:rPr>
        <w:t xml:space="preserve"> ОАО «РЖД»</w:t>
      </w:r>
      <w:r w:rsidRPr="00EB517F">
        <w:rPr>
          <w:sz w:val="28"/>
          <w:szCs w:val="28"/>
        </w:rPr>
        <w:t xml:space="preserve"> публичного сервитута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br/>
        <w:t xml:space="preserve">66 </w:t>
      </w:r>
      <w:r w:rsidRPr="00EB517F">
        <w:rPr>
          <w:sz w:val="28"/>
          <w:szCs w:val="28"/>
        </w:rPr>
        <w:t xml:space="preserve">кв. м </w:t>
      </w:r>
      <w:r w:rsidRPr="007E75B7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земельного</w:t>
      </w:r>
      <w:r w:rsidRPr="007E75B7"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астка с кадастровым номером </w:t>
      </w:r>
      <w:r w:rsidRPr="00972E5A">
        <w:rPr>
          <w:sz w:val="28"/>
          <w:szCs w:val="28"/>
        </w:rPr>
        <w:t>64:</w:t>
      </w:r>
      <w:r>
        <w:rPr>
          <w:sz w:val="28"/>
          <w:szCs w:val="28"/>
        </w:rPr>
        <w:t xml:space="preserve">48:030343:7 </w:t>
      </w:r>
      <w:r w:rsidRPr="006E1F51">
        <w:rPr>
          <w:sz w:val="28"/>
          <w:szCs w:val="28"/>
        </w:rPr>
        <w:t xml:space="preserve">в целях размещения </w:t>
      </w:r>
      <w:r>
        <w:rPr>
          <w:sz w:val="28"/>
          <w:szCs w:val="28"/>
        </w:rPr>
        <w:t xml:space="preserve">и эксплуатации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хозяйства. </w:t>
      </w:r>
    </w:p>
    <w:p w:rsidR="00ED718D" w:rsidRDefault="00ED718D" w:rsidP="00ED718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участка, в отношении которого испрашивается публичный сервитут: г. Саратов, ул. </w:t>
      </w:r>
      <w:proofErr w:type="gramStart"/>
      <w:r>
        <w:rPr>
          <w:sz w:val="28"/>
          <w:szCs w:val="28"/>
        </w:rPr>
        <w:t>Московская</w:t>
      </w:r>
      <w:proofErr w:type="gramEnd"/>
      <w:r>
        <w:rPr>
          <w:sz w:val="28"/>
          <w:szCs w:val="28"/>
        </w:rPr>
        <w:t>, 170 в Кировском районе.</w:t>
      </w:r>
    </w:p>
    <w:p w:rsidR="00ED718D" w:rsidRPr="00EB517F" w:rsidRDefault="00ED718D" w:rsidP="00ED718D">
      <w:pPr>
        <w:rPr>
          <w:sz w:val="28"/>
          <w:szCs w:val="28"/>
        </w:rPr>
      </w:pPr>
      <w:r w:rsidRPr="00EB517F">
        <w:rPr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размещено данное сообщение: </w:t>
      </w:r>
      <w:r>
        <w:rPr>
          <w:sz w:val="28"/>
          <w:szCs w:val="28"/>
          <w:lang w:val="en-US"/>
        </w:rPr>
        <w:t>www</w:t>
      </w:r>
      <w:r w:rsidRPr="003B2D12">
        <w:rPr>
          <w:sz w:val="28"/>
          <w:szCs w:val="28"/>
        </w:rPr>
        <w:t>.</w:t>
      </w:r>
      <w:proofErr w:type="spellStart"/>
      <w:r w:rsidRPr="007C444C">
        <w:rPr>
          <w:sz w:val="28"/>
          <w:szCs w:val="28"/>
        </w:rPr>
        <w:t>kimsar.ru</w:t>
      </w:r>
      <w:proofErr w:type="spellEnd"/>
      <w:r w:rsidRPr="00EB517F">
        <w:rPr>
          <w:sz w:val="28"/>
          <w:szCs w:val="28"/>
        </w:rPr>
        <w:t xml:space="preserve">. Графическое описание местоположения границ публичного сервитута представлено в приложении к ходатайству. </w:t>
      </w:r>
    </w:p>
    <w:p w:rsidR="00ED718D" w:rsidRDefault="00ED718D" w:rsidP="00ED718D">
      <w:pPr>
        <w:rPr>
          <w:sz w:val="28"/>
          <w:szCs w:val="28"/>
        </w:rPr>
      </w:pPr>
      <w:proofErr w:type="gramStart"/>
      <w:r w:rsidRPr="00EB517F">
        <w:rPr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sz w:val="28"/>
          <w:szCs w:val="28"/>
        </w:rPr>
        <w:br/>
      </w:r>
      <w:r w:rsidRPr="00EB517F">
        <w:rPr>
          <w:sz w:val="28"/>
          <w:szCs w:val="28"/>
        </w:rPr>
        <w:t xml:space="preserve">об установлении публичного сервитута и прилагаемым к нему графическим описанием местоположения границ публичного сервитута, подать заявления </w:t>
      </w:r>
      <w:r>
        <w:rPr>
          <w:sz w:val="28"/>
          <w:szCs w:val="28"/>
        </w:rPr>
        <w:br/>
      </w:r>
      <w:r w:rsidRPr="00EB517F">
        <w:rPr>
          <w:sz w:val="28"/>
          <w:szCs w:val="28"/>
        </w:rPr>
        <w:t>об учете прав на земельные участки в течение пятнадцати дней со дня опубликования настоящего сообщения по адресу: г. Саратов, Те</w:t>
      </w:r>
      <w:r>
        <w:rPr>
          <w:sz w:val="28"/>
          <w:szCs w:val="28"/>
        </w:rPr>
        <w:t>атральная площадь, 7, кабинет 21</w:t>
      </w:r>
      <w:r w:rsidR="007B5C3A">
        <w:rPr>
          <w:sz w:val="28"/>
          <w:szCs w:val="28"/>
        </w:rPr>
        <w:t>8</w:t>
      </w:r>
      <w:r w:rsidRPr="00EB517F">
        <w:rPr>
          <w:sz w:val="28"/>
          <w:szCs w:val="28"/>
        </w:rPr>
        <w:t xml:space="preserve">, время приема заинтересованных лиц: пн., ср. с 15:00 </w:t>
      </w:r>
      <w:r>
        <w:rPr>
          <w:sz w:val="28"/>
          <w:szCs w:val="28"/>
        </w:rPr>
        <w:br/>
      </w:r>
      <w:r w:rsidRPr="00EB517F">
        <w:rPr>
          <w:sz w:val="28"/>
          <w:szCs w:val="28"/>
        </w:rPr>
        <w:t>до 16:30.</w:t>
      </w:r>
      <w:proofErr w:type="gramEnd"/>
    </w:p>
    <w:p w:rsidR="00ED718D" w:rsidRDefault="00ED718D" w:rsidP="00ED718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F62E1">
        <w:rPr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7"/>
        <w:gridCol w:w="3417"/>
        <w:gridCol w:w="3197"/>
      </w:tblGrid>
      <w:tr w:rsidR="00ED718D" w:rsidRPr="00CD5B25" w:rsidTr="0068128A">
        <w:tc>
          <w:tcPr>
            <w:tcW w:w="3167" w:type="dxa"/>
            <w:vMerge w:val="restart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Обозначение характерных точек границ</w:t>
            </w:r>
          </w:p>
        </w:tc>
        <w:tc>
          <w:tcPr>
            <w:tcW w:w="6614" w:type="dxa"/>
            <w:gridSpan w:val="2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 xml:space="preserve">Координаты, </w:t>
            </w:r>
            <w:proofErr w:type="gramStart"/>
            <w:r w:rsidRPr="00CD5B25">
              <w:rPr>
                <w:sz w:val="27"/>
                <w:szCs w:val="27"/>
              </w:rPr>
              <w:t>м</w:t>
            </w:r>
            <w:proofErr w:type="gramEnd"/>
          </w:p>
        </w:tc>
      </w:tr>
      <w:tr w:rsidR="00ED718D" w:rsidRPr="00CD5B25" w:rsidTr="0068128A">
        <w:tc>
          <w:tcPr>
            <w:tcW w:w="3167" w:type="dxa"/>
            <w:vMerge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3417" w:type="dxa"/>
            <w:vAlign w:val="center"/>
          </w:tcPr>
          <w:p w:rsidR="00ED718D" w:rsidRPr="00CD5B25" w:rsidRDefault="00ED718D" w:rsidP="0068128A">
            <w:pPr>
              <w:keepNext/>
              <w:keepLines/>
              <w:spacing w:before="40" w:after="2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X</w:t>
            </w:r>
          </w:p>
        </w:tc>
        <w:tc>
          <w:tcPr>
            <w:tcW w:w="3197" w:type="dxa"/>
            <w:vAlign w:val="center"/>
          </w:tcPr>
          <w:p w:rsidR="00ED718D" w:rsidRPr="00CD5B25" w:rsidRDefault="00ED718D" w:rsidP="0068128A">
            <w:pPr>
              <w:keepNext/>
              <w:keepLines/>
              <w:spacing w:before="40" w:after="2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Y</w:t>
            </w:r>
          </w:p>
        </w:tc>
      </w:tr>
      <w:tr w:rsidR="00ED718D" w:rsidRPr="00CD5B25" w:rsidTr="0068128A">
        <w:tc>
          <w:tcPr>
            <w:tcW w:w="316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1</w:t>
            </w:r>
          </w:p>
        </w:tc>
        <w:tc>
          <w:tcPr>
            <w:tcW w:w="341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2</w:t>
            </w:r>
          </w:p>
        </w:tc>
        <w:tc>
          <w:tcPr>
            <w:tcW w:w="319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3</w:t>
            </w:r>
          </w:p>
        </w:tc>
      </w:tr>
      <w:tr w:rsidR="00ED718D" w:rsidRPr="00CD5B25" w:rsidTr="0068128A">
        <w:tc>
          <w:tcPr>
            <w:tcW w:w="316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 w:rsidRPr="00CD5B25">
              <w:rPr>
                <w:sz w:val="27"/>
                <w:szCs w:val="27"/>
              </w:rPr>
              <w:t>1</w:t>
            </w:r>
          </w:p>
        </w:tc>
        <w:tc>
          <w:tcPr>
            <w:tcW w:w="341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497771.70</w:t>
            </w:r>
          </w:p>
        </w:tc>
        <w:tc>
          <w:tcPr>
            <w:tcW w:w="319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2296439.46</w:t>
            </w:r>
          </w:p>
        </w:tc>
      </w:tr>
      <w:tr w:rsidR="00ED718D" w:rsidRPr="00CD5B25" w:rsidTr="0068128A">
        <w:tc>
          <w:tcPr>
            <w:tcW w:w="316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417" w:type="dxa"/>
            <w:vAlign w:val="center"/>
          </w:tcPr>
          <w:p w:rsidR="00ED718D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497763.96</w:t>
            </w:r>
          </w:p>
        </w:tc>
        <w:tc>
          <w:tcPr>
            <w:tcW w:w="3197" w:type="dxa"/>
            <w:vAlign w:val="center"/>
          </w:tcPr>
          <w:p w:rsidR="00ED718D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2296448.88</w:t>
            </w:r>
          </w:p>
        </w:tc>
      </w:tr>
      <w:tr w:rsidR="00ED718D" w:rsidRPr="00CD5B25" w:rsidTr="0068128A">
        <w:tc>
          <w:tcPr>
            <w:tcW w:w="316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41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497759.86</w:t>
            </w:r>
          </w:p>
        </w:tc>
        <w:tc>
          <w:tcPr>
            <w:tcW w:w="319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2296445.52</w:t>
            </w:r>
          </w:p>
        </w:tc>
      </w:tr>
      <w:tr w:rsidR="00ED718D" w:rsidRPr="00CD5B25" w:rsidTr="0068128A">
        <w:tc>
          <w:tcPr>
            <w:tcW w:w="316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41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497767.85</w:t>
            </w:r>
          </w:p>
        </w:tc>
        <w:tc>
          <w:tcPr>
            <w:tcW w:w="319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2296435.81</w:t>
            </w:r>
          </w:p>
        </w:tc>
      </w:tr>
      <w:tr w:rsidR="00ED718D" w:rsidRPr="00CD5B25" w:rsidTr="0068128A">
        <w:tc>
          <w:tcPr>
            <w:tcW w:w="3167" w:type="dxa"/>
          </w:tcPr>
          <w:p w:rsidR="00ED718D" w:rsidRPr="00CD5B25" w:rsidRDefault="00ED718D" w:rsidP="0068128A">
            <w:pPr>
              <w:autoSpaceDE w:val="0"/>
              <w:autoSpaceDN w:val="0"/>
              <w:adjustRightInd w:val="0"/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1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497771.70</w:t>
            </w:r>
          </w:p>
        </w:tc>
        <w:tc>
          <w:tcPr>
            <w:tcW w:w="3197" w:type="dxa"/>
            <w:vAlign w:val="center"/>
          </w:tcPr>
          <w:p w:rsidR="00ED718D" w:rsidRPr="00CD5B25" w:rsidRDefault="00ED718D" w:rsidP="0068128A">
            <w:pPr>
              <w:spacing w:line="229" w:lineRule="auto"/>
              <w:jc w:val="center"/>
              <w:rPr>
                <w:color w:val="000000"/>
                <w:spacing w:val="-2"/>
                <w:sz w:val="27"/>
                <w:szCs w:val="27"/>
              </w:rPr>
            </w:pPr>
            <w:r>
              <w:rPr>
                <w:color w:val="000000"/>
                <w:spacing w:val="-2"/>
                <w:sz w:val="27"/>
                <w:szCs w:val="27"/>
              </w:rPr>
              <w:t>2296439.46</w:t>
            </w:r>
          </w:p>
        </w:tc>
      </w:tr>
    </w:tbl>
    <w:p w:rsidR="00ED718D" w:rsidRPr="00195391" w:rsidRDefault="00ED718D" w:rsidP="00ED718D">
      <w:pPr>
        <w:autoSpaceDE w:val="0"/>
        <w:autoSpaceDN w:val="0"/>
        <w:adjustRightInd w:val="0"/>
        <w:ind w:firstLine="0"/>
      </w:pPr>
    </w:p>
    <w:p w:rsidR="009B04E2" w:rsidRDefault="009B04E2"/>
    <w:sectPr w:rsidR="009B04E2" w:rsidSect="00EB517F">
      <w:footerReference w:type="default" r:id="rId6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88" w:rsidRDefault="00B22988" w:rsidP="00B22988">
      <w:r>
        <w:separator/>
      </w:r>
    </w:p>
  </w:endnote>
  <w:endnote w:type="continuationSeparator" w:id="0">
    <w:p w:rsidR="00B22988" w:rsidRDefault="00B22988" w:rsidP="00B22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00" w:rsidRDefault="007B5C3A">
    <w:pPr>
      <w:pStyle w:val="a4"/>
    </w:pPr>
  </w:p>
  <w:p w:rsidR="00D05200" w:rsidRDefault="007B5C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88" w:rsidRDefault="00B22988" w:rsidP="00B22988">
      <w:r>
        <w:separator/>
      </w:r>
    </w:p>
  </w:footnote>
  <w:footnote w:type="continuationSeparator" w:id="0">
    <w:p w:rsidR="00B22988" w:rsidRDefault="00B22988" w:rsidP="00B22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18D"/>
    <w:rsid w:val="0034451F"/>
    <w:rsid w:val="004C7181"/>
    <w:rsid w:val="007B5C3A"/>
    <w:rsid w:val="009B04E2"/>
    <w:rsid w:val="00A47541"/>
    <w:rsid w:val="00B22988"/>
    <w:rsid w:val="00ED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8D"/>
    <w:pPr>
      <w:spacing w:after="0" w:line="240" w:lineRule="auto"/>
      <w:ind w:firstLine="709"/>
      <w:jc w:val="both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D718D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ED718D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ED718D"/>
    <w:rPr>
      <w:rFonts w:eastAsia="Times New Roman"/>
      <w:kern w:val="0"/>
      <w:sz w:val="24"/>
      <w:szCs w:val="24"/>
      <w:lang w:eastAsia="ar-SA"/>
    </w:rPr>
  </w:style>
  <w:style w:type="paragraph" w:styleId="a6">
    <w:name w:val="No Spacing"/>
    <w:uiPriority w:val="1"/>
    <w:qFormat/>
    <w:rsid w:val="00ED718D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Александровна</dc:creator>
  <cp:keywords/>
  <dc:description/>
  <cp:lastModifiedBy>Кудрина Юлия Анатольевна</cp:lastModifiedBy>
  <cp:revision>4</cp:revision>
  <cp:lastPrinted>2026-06-16T11:55:00Z</cp:lastPrinted>
  <dcterms:created xsi:type="dcterms:W3CDTF">2026-06-16T11:52:00Z</dcterms:created>
  <dcterms:modified xsi:type="dcterms:W3CDTF">2026-06-16T13:05:00Z</dcterms:modified>
</cp:coreProperties>
</file>