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0"/>
        <w:gridCol w:w="4264"/>
      </w:tblGrid>
      <w:tr w:rsidR="00491FB5" w:rsidTr="0018586E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3"/>
              </w:rPr>
            </w:pPr>
            <w:r>
              <w:rPr>
                <w:rFonts w:ascii="Times New Roman" w:hAnsi="Times New Roman"/>
                <w:b/>
                <w:color w:val="22272F"/>
                <w:sz w:val="23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491FB5" w:rsidRPr="00BF1641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3"/>
              </w:rPr>
            </w:pPr>
            <w:r w:rsidRPr="00D13421">
              <w:rPr>
                <w:rFonts w:ascii="Times New Roman" w:hAnsi="Times New Roman"/>
                <w:b/>
                <w:color w:val="22272F"/>
                <w:sz w:val="23"/>
              </w:rPr>
              <w:t>ФЕДЕРАЛЬНОГО ЗНАЧЕНИЯ</w:t>
            </w:r>
            <w:r w:rsidR="00C425FE">
              <w:rPr>
                <w:rFonts w:ascii="Times New Roman" w:hAnsi="Times New Roman"/>
                <w:b/>
                <w:color w:val="22272F"/>
                <w:sz w:val="23"/>
              </w:rPr>
              <w:t xml:space="preserve"> В РАМКАХ ОСУЩЕСТВЛЕНИЯ ГАРАНТИЙНЫХ ОБЯЗАТЕЛЬСТВ</w:t>
            </w: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7DA7" w:rsidRDefault="005A54F5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отношении объектов недвижимого имущества, расположенных на территории кадастров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  <w:r w:rsidR="0018586E">
              <w:rPr>
                <w:rFonts w:ascii="Times New Roman" w:hAnsi="Times New Roman"/>
                <w:sz w:val="24"/>
              </w:rPr>
              <w:t xml:space="preserve"> 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субъект Российской Федерации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>: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 </w:t>
            </w:r>
            <w:r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Саратовская область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муниципальное образование</w:t>
            </w:r>
            <w:r w:rsidR="00B47DA7"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  <w:r w:rsidR="00B47DA7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муниципальное образование</w:t>
            </w:r>
            <w:r w:rsidR="006D7A26" w:rsidRPr="00B47DA7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«Город Саратов»</w:t>
            </w:r>
            <w:r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47DA7" w:rsidRDefault="00296778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</w:t>
            </w:r>
            <w:r w:rsidR="001370EC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013807 </w:t>
            </w:r>
          </w:p>
          <w:p w:rsidR="00296778" w:rsidRDefault="00296778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64:32:083310</w:t>
            </w:r>
          </w:p>
          <w:p w:rsidR="00296778" w:rsidRDefault="00296778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64:32:020625</w:t>
            </w:r>
          </w:p>
          <w:p w:rsidR="002F3C1C" w:rsidRPr="00D13421" w:rsidRDefault="00296778" w:rsidP="00B47DA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64:32:051301 </w:t>
            </w:r>
          </w:p>
          <w:p w:rsidR="00B47DA7" w:rsidRDefault="00B47DA7" w:rsidP="00B47D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91FB5" w:rsidRDefault="005A54F5" w:rsidP="006440F9">
            <w:pPr>
              <w:pStyle w:val="Default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в соответствии с </w:t>
            </w:r>
            <w:r w:rsidRPr="003354DE">
              <w:rPr>
                <w:color w:val="22272F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  <w:r w:rsidR="002F3C1C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 xml:space="preserve">от 30.01.2025 № 321-20-2025-002, заключенным со стороны заказчика: </w:t>
            </w:r>
            <w:proofErr w:type="gramStart"/>
            <w:r w:rsidRPr="003354DE">
              <w:rPr>
                <w:color w:val="22272F"/>
              </w:rPr>
              <w:t>Управление Росреестра по Саратовской области,</w:t>
            </w:r>
            <w:r w:rsidR="00AA0247" w:rsidRPr="003354D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 xml:space="preserve">почтовый адрес: 410012, г. Саратов, ул. им. </w:t>
            </w:r>
            <w:proofErr w:type="spellStart"/>
            <w:r w:rsidRPr="003354DE">
              <w:rPr>
                <w:color w:val="22272F"/>
              </w:rPr>
              <w:t>Кутякова</w:t>
            </w:r>
            <w:proofErr w:type="spellEnd"/>
            <w:r w:rsidRPr="003354DE">
              <w:rPr>
                <w:color w:val="22272F"/>
              </w:rPr>
              <w:t xml:space="preserve"> И.С., д.</w:t>
            </w:r>
            <w:r w:rsidR="000C022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>5, адрес электронной почты: 64_upr@rosreestr.ru, номер контактного телефона: 8(8452)74-87-91, со стороны исполнителя: филиал ППК «</w:t>
            </w:r>
            <w:proofErr w:type="spellStart"/>
            <w:r w:rsidRPr="003354DE">
              <w:rPr>
                <w:color w:val="22272F"/>
              </w:rPr>
              <w:t>Роскадастр</w:t>
            </w:r>
            <w:proofErr w:type="spellEnd"/>
            <w:r w:rsidRPr="003354DE">
              <w:rPr>
                <w:color w:val="22272F"/>
              </w:rPr>
              <w:t>» по Саратовской области, почтовый адрес филиала: 410012, г. Саратов, пл. Театральная., д. 11, номер контактного телефона:</w:t>
            </w:r>
            <w:r w:rsidR="003354DE">
              <w:rPr>
                <w:color w:val="22272F"/>
              </w:rPr>
              <w:t xml:space="preserve"> </w:t>
            </w:r>
            <w:r w:rsidRPr="003354DE">
              <w:rPr>
                <w:color w:val="22272F"/>
              </w:rPr>
              <w:t>8(8452) 37-26-39</w:t>
            </w:r>
            <w:r w:rsidR="00461223" w:rsidRPr="00461223">
              <w:rPr>
                <w:szCs w:val="24"/>
              </w:rPr>
              <w:t>,</w:t>
            </w:r>
            <w:r w:rsidR="00B47DA7">
              <w:rPr>
                <w:sz w:val="23"/>
              </w:rPr>
              <w:t xml:space="preserve"> </w:t>
            </w:r>
            <w:r w:rsidR="008C72B4">
              <w:rPr>
                <w:color w:val="22272F"/>
              </w:rPr>
              <w:t>осуществляются кадастровые работы в рамках</w:t>
            </w:r>
            <w:proofErr w:type="gramEnd"/>
            <w:r w:rsidR="008C72B4">
              <w:rPr>
                <w:color w:val="22272F"/>
              </w:rPr>
              <w:t xml:space="preserve"> гарантийных обязательств</w:t>
            </w:r>
            <w:r>
              <w:rPr>
                <w:color w:val="22272F"/>
              </w:rPr>
              <w:t>.</w:t>
            </w:r>
          </w:p>
          <w:p w:rsidR="00BF1641" w:rsidRDefault="00BF164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Уведомляем всех заинтересованных лиц о завершении подготовки проект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ов карт</w:t>
            </w:r>
            <w:r>
              <w:rPr>
                <w:rFonts w:ascii="Times New Roman" w:hAnsi="Times New Roman"/>
                <w:color w:val="22272F"/>
                <w:sz w:val="24"/>
              </w:rPr>
              <w:t>-план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территории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 xml:space="preserve"> выполненных в рамках гарантийных обязательств в отношении вышеуказанных кварталов</w:t>
            </w:r>
            <w:r>
              <w:rPr>
                <w:rFonts w:ascii="Times New Roman" w:hAnsi="Times New Roman"/>
                <w:color w:val="22272F"/>
                <w:sz w:val="24"/>
              </w:rPr>
              <w:t>, с которым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и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можно ознакомиться по адресу работы согласительной комиссии:</w:t>
            </w:r>
          </w:p>
          <w:p w:rsidR="00491FB5" w:rsidRDefault="00873C7A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пл. </w:t>
            </w:r>
            <w:proofErr w:type="gramStart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 (</w:t>
            </w:r>
            <w:proofErr w:type="spellStart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461223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 217)</w:t>
            </w:r>
          </w:p>
          <w:p w:rsidR="00D13421" w:rsidRDefault="00D13421" w:rsidP="00D1342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или на официальных сайтах в информационно-телекоммуникационной сети 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«</w:t>
            </w:r>
            <w:r>
              <w:rPr>
                <w:rFonts w:ascii="Times New Roman" w:hAnsi="Times New Roman"/>
                <w:color w:val="22272F"/>
                <w:sz w:val="24"/>
              </w:rPr>
              <w:t>Интернет</w:t>
            </w:r>
            <w:r w:rsidR="00D13421">
              <w:rPr>
                <w:rFonts w:ascii="Times New Roman" w:hAnsi="Times New Roman"/>
                <w:color w:val="22272F"/>
                <w:sz w:val="24"/>
              </w:rPr>
              <w:t>»</w:t>
            </w:r>
            <w:r>
              <w:rPr>
                <w:rFonts w:ascii="Times New Roman" w:hAnsi="Times New Roman"/>
                <w:color w:val="22272F"/>
                <w:sz w:val="24"/>
              </w:rPr>
              <w:t>:</w:t>
            </w:r>
          </w:p>
          <w:p w:rsidR="00491FB5" w:rsidRPr="00AA0247" w:rsidRDefault="00491FB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u w:val="single"/>
              </w:rPr>
              <w:t>тра по Саратовской области</w:t>
            </w:r>
          </w:p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13421">
              <w:rPr>
                <w:rFonts w:ascii="Times New Roman" w:hAnsi="Times New Roman"/>
                <w:sz w:val="24"/>
              </w:rPr>
              <w:t>https://rosreestr.gov.ru/about/struct/territorialnye-organy/upravlenie-rosreestra-po-saratovskoy-oblasti/;</w:t>
            </w:r>
          </w:p>
          <w:p w:rsidR="00491FB5" w:rsidRDefault="00491FB5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61223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0C02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Комитет по управлению имуществом</w:t>
            </w:r>
          </w:p>
          <w:p w:rsidR="00461223" w:rsidRDefault="00461223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Саратовской области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 xml:space="preserve"> </w:t>
            </w:r>
          </w:p>
          <w:p w:rsidR="00461223" w:rsidRDefault="00461223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223" w:rsidRDefault="00461223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https://g-64.ru/docs/komitet-po-upravleniyu-</w:t>
            </w:r>
            <w:r w:rsidRPr="00D13421">
              <w:rPr>
                <w:rFonts w:ascii="Times New Roman" w:hAnsi="Times New Roman"/>
                <w:sz w:val="24"/>
              </w:rPr>
              <w:t>imushchestvom-oblasti/</w:t>
            </w:r>
            <w:r w:rsidRPr="00D13421">
              <w:rPr>
                <w:rFonts w:ascii="Times New Roman" w:hAnsi="Times New Roman"/>
                <w:color w:val="22272F"/>
                <w:sz w:val="24"/>
              </w:rPr>
              <w:t>;</w:t>
            </w:r>
          </w:p>
          <w:p w:rsidR="00461223" w:rsidRDefault="00461223" w:rsidP="000C022E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Администрация муниципального образования </w:t>
            </w:r>
          </w:p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«Город Саратов»</w:t>
            </w:r>
          </w:p>
          <w:p w:rsid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Pr="00D13421" w:rsidRDefault="00D13421" w:rsidP="000C0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421">
              <w:rPr>
                <w:rFonts w:ascii="Times New Roman" w:hAnsi="Times New Roman"/>
                <w:sz w:val="24"/>
                <w:szCs w:val="24"/>
              </w:rPr>
              <w:t>https://saratovmer.ru/administraciya/committees/96/;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D13421" w:rsidTr="00461223"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Комитет по управлению имуществом </w:t>
            </w:r>
          </w:p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города Саратова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3421" w:rsidRDefault="00D13421" w:rsidP="006440F9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 w:rsidRPr="00D13421">
              <w:rPr>
                <w:rFonts w:ascii="Times New Roman" w:hAnsi="Times New Roman"/>
                <w:color w:val="22272F"/>
                <w:sz w:val="24"/>
              </w:rPr>
              <w:t>https://kimsar.ru/category/izveshheniya/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D13421" w:rsidRDefault="00D1342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AD49A1" w:rsidRDefault="00AD49A1" w:rsidP="00AD49A1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 w:rsidTr="00461223">
        <w:tc>
          <w:tcPr>
            <w:tcW w:w="99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</w:t>
            </w:r>
            <w:r>
              <w:rPr>
                <w:rFonts w:ascii="Times New Roman" w:hAnsi="Times New Roman"/>
                <w:color w:val="22272F"/>
                <w:sz w:val="24"/>
              </w:rPr>
              <w:lastRenderedPageBreak/>
              <w:t>территории кадастров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ых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квартал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(нескольких смежных кадастровых кварталов)</w:t>
            </w:r>
            <w:r w:rsidR="008C72B4">
              <w:rPr>
                <w:rFonts w:ascii="Times New Roman" w:hAnsi="Times New Roman"/>
                <w:color w:val="22272F"/>
                <w:sz w:val="24"/>
              </w:rPr>
              <w:t xml:space="preserve"> выполненных в рамках гарантийных обязательств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: </w:t>
            </w:r>
          </w:p>
          <w:p w:rsidR="00071E15" w:rsidRDefault="00071E1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296778" w:rsidRDefault="00296778" w:rsidP="002967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64:32:013807 </w:t>
            </w:r>
          </w:p>
          <w:p w:rsidR="00296778" w:rsidRDefault="00296778" w:rsidP="002967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64:32:083310</w:t>
            </w:r>
          </w:p>
          <w:p w:rsidR="00296778" w:rsidRDefault="00296778" w:rsidP="002967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64:32:020625</w:t>
            </w:r>
          </w:p>
          <w:p w:rsidR="002F3C1C" w:rsidRPr="00D13421" w:rsidRDefault="00296778" w:rsidP="0029677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64:32:051301</w:t>
            </w: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состоится по адресу: </w:t>
            </w:r>
            <w:r w:rsid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г. Саратов,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пл. </w:t>
            </w:r>
            <w:proofErr w:type="gramStart"/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Театральная</w:t>
            </w:r>
            <w:proofErr w:type="gramEnd"/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,</w:t>
            </w:r>
            <w:r w:rsidR="000C022E" w:rsidRPr="00D1342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7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, </w:t>
            </w:r>
            <w:proofErr w:type="spellStart"/>
            <w:r w:rsidR="003354D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каб</w:t>
            </w:r>
            <w:proofErr w:type="spellEnd"/>
            <w:r w:rsidR="003354D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.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220</w:t>
            </w:r>
          </w:p>
          <w:p w:rsidR="00491FB5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296778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15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в 1</w:t>
            </w:r>
            <w:r w:rsidR="00497F20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5</w:t>
            </w:r>
            <w:r w:rsidR="005A54F5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часов 00 минут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91FB5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Обоснованные возражения относительно местоположения границ земельных участков, содержащегося в проект</w:t>
            </w:r>
            <w:r w:rsidR="00C425FE">
              <w:rPr>
                <w:rFonts w:ascii="Times New Roman" w:hAnsi="Times New Roman"/>
                <w:color w:val="22272F"/>
                <w:sz w:val="24"/>
              </w:rPr>
              <w:t>ах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карт-план</w:t>
            </w:r>
            <w:r w:rsidR="00C425FE">
              <w:rPr>
                <w:rFonts w:ascii="Times New Roman" w:hAnsi="Times New Roman"/>
                <w:color w:val="22272F"/>
                <w:sz w:val="24"/>
              </w:rPr>
              <w:t>ов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территории, можно представить в согласительную комиссию в письменной форме в период</w:t>
            </w:r>
          </w:p>
          <w:p w:rsidR="00491FB5" w:rsidRPr="00A35B31" w:rsidRDefault="005A54F5" w:rsidP="00A35B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296778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25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1370EC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арта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296778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15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и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с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296778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15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»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апреля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202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 по 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«</w:t>
            </w:r>
            <w:r w:rsidR="00296778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19</w:t>
            </w:r>
            <w:r w:rsidR="00A35B31"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»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</w:t>
            </w:r>
            <w:r w:rsidR="000C022E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мая 2026</w:t>
            </w: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 xml:space="preserve"> г.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A3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5B31">
              <w:rPr>
                <w:rFonts w:ascii="Times New Roman" w:hAnsi="Times New Roman"/>
                <w:sz w:val="24"/>
                <w:szCs w:val="24"/>
              </w:rPr>
              <w:t>Возражения оформляются в соответствии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hyperlink r:id="rId4" w:anchor="/document/12154874/entry/149" w:history="1"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частью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15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статьи</w:t>
              </w:r>
              <w:r w:rsidR="00A35B31"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A35B31">
                <w:rPr>
                  <w:rStyle w:val="a3"/>
                  <w:rFonts w:ascii="Times New Roman" w:hAnsi="Times New Roman"/>
                  <w:sz w:val="24"/>
                  <w:szCs w:val="24"/>
                </w:rPr>
                <w:t>42.10</w:t>
              </w:r>
            </w:hyperlink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Федерального закона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от 24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июля 2007 г. №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 xml:space="preserve">221-ФЗ 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«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О государственном кадастре недвижимости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»</w:t>
            </w:r>
            <w:r w:rsidRPr="00A35B31">
              <w:rPr>
                <w:rFonts w:ascii="Times New Roman" w:hAnsi="Times New Roman"/>
                <w:sz w:val="24"/>
                <w:szCs w:val="24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A35B31">
              <w:rPr>
                <w:rFonts w:ascii="Times New Roman" w:hAnsi="Times New Roman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 w:rsidR="00A35B31" w:rsidRPr="00A35B31">
              <w:rPr>
                <w:rFonts w:ascii="Times New Roman" w:hAnsi="Times New Roman"/>
                <w:sz w:val="24"/>
                <w:szCs w:val="24"/>
              </w:rPr>
              <w:t>емельного участка (при наличии).</w:t>
            </w:r>
          </w:p>
          <w:p w:rsidR="00A35B31" w:rsidRDefault="00A35B31" w:rsidP="006440F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35B31" w:rsidRDefault="005A54F5" w:rsidP="006440F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 w:rsidRPr="00A35B31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91FB5" w:rsidRDefault="005A54F5">
      <w:pPr>
        <w:spacing w:beforeAutospacing="1" w:afterAutospacing="1" w:line="240" w:lineRule="auto"/>
        <w:jc w:val="both"/>
        <w:rPr>
          <w:rFonts w:ascii="Times New Roman" w:hAnsi="Times New Roman"/>
          <w:color w:val="22272F"/>
          <w:sz w:val="23"/>
        </w:rPr>
      </w:pPr>
      <w:r>
        <w:rPr>
          <w:rFonts w:ascii="Times New Roman" w:hAnsi="Times New Roman"/>
          <w:color w:val="22272F"/>
          <w:sz w:val="23"/>
        </w:rPr>
        <w:lastRenderedPageBreak/>
        <w:t> </w:t>
      </w:r>
    </w:p>
    <w:p w:rsidR="005A54F5" w:rsidRPr="005A54F5" w:rsidRDefault="005A54F5">
      <w:pPr>
        <w:ind w:left="-709"/>
        <w:rPr>
          <w:color w:val="FF0000"/>
        </w:rPr>
      </w:pPr>
    </w:p>
    <w:sectPr w:rsidR="005A54F5" w:rsidRPr="005A54F5" w:rsidSect="001A657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B5"/>
    <w:rsid w:val="00052E9A"/>
    <w:rsid w:val="00071E15"/>
    <w:rsid w:val="000C022E"/>
    <w:rsid w:val="001370EC"/>
    <w:rsid w:val="00153338"/>
    <w:rsid w:val="0018586E"/>
    <w:rsid w:val="001A6577"/>
    <w:rsid w:val="00227D46"/>
    <w:rsid w:val="00296778"/>
    <w:rsid w:val="002B467E"/>
    <w:rsid w:val="002F3C1C"/>
    <w:rsid w:val="003354DE"/>
    <w:rsid w:val="00383691"/>
    <w:rsid w:val="003921D4"/>
    <w:rsid w:val="003D5476"/>
    <w:rsid w:val="00434096"/>
    <w:rsid w:val="00461223"/>
    <w:rsid w:val="00491FB5"/>
    <w:rsid w:val="00497F20"/>
    <w:rsid w:val="004D2F41"/>
    <w:rsid w:val="005A54F5"/>
    <w:rsid w:val="005C50E1"/>
    <w:rsid w:val="006440F9"/>
    <w:rsid w:val="006D7A26"/>
    <w:rsid w:val="00762230"/>
    <w:rsid w:val="00873C7A"/>
    <w:rsid w:val="008C72B4"/>
    <w:rsid w:val="00943EA2"/>
    <w:rsid w:val="00A35B31"/>
    <w:rsid w:val="00AA0247"/>
    <w:rsid w:val="00AD49A1"/>
    <w:rsid w:val="00B47DA7"/>
    <w:rsid w:val="00BF1641"/>
    <w:rsid w:val="00C425FE"/>
    <w:rsid w:val="00D13421"/>
    <w:rsid w:val="00D56A7D"/>
    <w:rsid w:val="00F4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6778"/>
  </w:style>
  <w:style w:type="paragraph" w:styleId="10">
    <w:name w:val="heading 1"/>
    <w:next w:val="a"/>
    <w:link w:val="11"/>
    <w:uiPriority w:val="9"/>
    <w:qFormat/>
    <w:rsid w:val="001A657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A657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A657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A657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A657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6577"/>
  </w:style>
  <w:style w:type="paragraph" w:styleId="21">
    <w:name w:val="toc 2"/>
    <w:next w:val="a"/>
    <w:link w:val="22"/>
    <w:uiPriority w:val="39"/>
    <w:rsid w:val="001A6577"/>
    <w:pPr>
      <w:ind w:left="200"/>
    </w:pPr>
  </w:style>
  <w:style w:type="character" w:customStyle="1" w:styleId="22">
    <w:name w:val="Оглавление 2 Знак"/>
    <w:link w:val="21"/>
    <w:rsid w:val="001A6577"/>
  </w:style>
  <w:style w:type="paragraph" w:styleId="41">
    <w:name w:val="toc 4"/>
    <w:next w:val="a"/>
    <w:link w:val="42"/>
    <w:uiPriority w:val="39"/>
    <w:rsid w:val="001A6577"/>
    <w:pPr>
      <w:ind w:left="600"/>
    </w:pPr>
  </w:style>
  <w:style w:type="character" w:customStyle="1" w:styleId="42">
    <w:name w:val="Оглавление 4 Знак"/>
    <w:link w:val="41"/>
    <w:rsid w:val="001A6577"/>
  </w:style>
  <w:style w:type="paragraph" w:styleId="6">
    <w:name w:val="toc 6"/>
    <w:next w:val="a"/>
    <w:link w:val="60"/>
    <w:uiPriority w:val="39"/>
    <w:rsid w:val="001A6577"/>
    <w:pPr>
      <w:ind w:left="1000"/>
    </w:pPr>
  </w:style>
  <w:style w:type="character" w:customStyle="1" w:styleId="60">
    <w:name w:val="Оглавление 6 Знак"/>
    <w:link w:val="6"/>
    <w:rsid w:val="001A6577"/>
  </w:style>
  <w:style w:type="paragraph" w:styleId="7">
    <w:name w:val="toc 7"/>
    <w:next w:val="a"/>
    <w:link w:val="70"/>
    <w:uiPriority w:val="39"/>
    <w:rsid w:val="001A6577"/>
    <w:pPr>
      <w:ind w:left="1200"/>
    </w:pPr>
  </w:style>
  <w:style w:type="character" w:customStyle="1" w:styleId="70">
    <w:name w:val="Оглавление 7 Знак"/>
    <w:link w:val="7"/>
    <w:rsid w:val="001A6577"/>
  </w:style>
  <w:style w:type="paragraph" w:customStyle="1" w:styleId="s3">
    <w:name w:val="s_3"/>
    <w:basedOn w:val="a"/>
    <w:link w:val="s3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1A6577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1A657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A6577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1A657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A6577"/>
    <w:pPr>
      <w:ind w:left="400"/>
    </w:pPr>
  </w:style>
  <w:style w:type="character" w:customStyle="1" w:styleId="32">
    <w:name w:val="Оглавление 3 Знак"/>
    <w:link w:val="31"/>
    <w:rsid w:val="001A6577"/>
  </w:style>
  <w:style w:type="character" w:customStyle="1" w:styleId="50">
    <w:name w:val="Заголовок 5 Знак"/>
    <w:link w:val="5"/>
    <w:rsid w:val="001A657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A6577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1A657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A6577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1A6577"/>
    <w:rPr>
      <w:color w:val="0000FF"/>
      <w:u w:val="single"/>
    </w:rPr>
  </w:style>
  <w:style w:type="character" w:styleId="a3">
    <w:name w:val="Hyperlink"/>
    <w:basedOn w:val="a0"/>
    <w:link w:val="12"/>
    <w:rsid w:val="001A6577"/>
    <w:rPr>
      <w:color w:val="0000FF"/>
      <w:u w:val="single"/>
    </w:rPr>
  </w:style>
  <w:style w:type="paragraph" w:customStyle="1" w:styleId="Footnote">
    <w:name w:val="Footnote"/>
    <w:link w:val="Footnote0"/>
    <w:rsid w:val="001A6577"/>
    <w:rPr>
      <w:rFonts w:ascii="XO Thames" w:hAnsi="XO Thames"/>
    </w:rPr>
  </w:style>
  <w:style w:type="character" w:customStyle="1" w:styleId="Footnote0">
    <w:name w:val="Footnote"/>
    <w:link w:val="Footnote"/>
    <w:rsid w:val="001A657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A6577"/>
    <w:rPr>
      <w:rFonts w:ascii="XO Thames" w:hAnsi="XO Thames"/>
      <w:b/>
    </w:rPr>
  </w:style>
  <w:style w:type="character" w:customStyle="1" w:styleId="15">
    <w:name w:val="Оглавление 1 Знак"/>
    <w:link w:val="14"/>
    <w:rsid w:val="001A657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A657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A657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6577"/>
    <w:pPr>
      <w:ind w:left="1600"/>
    </w:pPr>
  </w:style>
  <w:style w:type="character" w:customStyle="1" w:styleId="90">
    <w:name w:val="Оглавление 9 Знак"/>
    <w:link w:val="9"/>
    <w:rsid w:val="001A6577"/>
  </w:style>
  <w:style w:type="paragraph" w:styleId="8">
    <w:name w:val="toc 8"/>
    <w:next w:val="a"/>
    <w:link w:val="80"/>
    <w:uiPriority w:val="39"/>
    <w:rsid w:val="001A6577"/>
    <w:pPr>
      <w:ind w:left="1400"/>
    </w:pPr>
  </w:style>
  <w:style w:type="character" w:customStyle="1" w:styleId="80">
    <w:name w:val="Оглавление 8 Знак"/>
    <w:link w:val="8"/>
    <w:rsid w:val="001A6577"/>
  </w:style>
  <w:style w:type="paragraph" w:customStyle="1" w:styleId="s16">
    <w:name w:val="s_16"/>
    <w:basedOn w:val="a"/>
    <w:link w:val="s160"/>
    <w:rsid w:val="001A657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1A657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A6577"/>
    <w:pPr>
      <w:ind w:left="800"/>
    </w:pPr>
  </w:style>
  <w:style w:type="character" w:customStyle="1" w:styleId="52">
    <w:name w:val="Оглавление 5 Знак"/>
    <w:link w:val="51"/>
    <w:rsid w:val="001A6577"/>
  </w:style>
  <w:style w:type="paragraph" w:styleId="a4">
    <w:name w:val="Subtitle"/>
    <w:next w:val="a"/>
    <w:link w:val="a5"/>
    <w:uiPriority w:val="11"/>
    <w:qFormat/>
    <w:rsid w:val="001A6577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1A6577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1A6577"/>
  </w:style>
  <w:style w:type="paragraph" w:customStyle="1" w:styleId="toc10">
    <w:name w:val="toc 10"/>
    <w:next w:val="a"/>
    <w:link w:val="toc100"/>
    <w:uiPriority w:val="39"/>
    <w:rsid w:val="001A6577"/>
    <w:pPr>
      <w:ind w:left="1800"/>
    </w:pPr>
  </w:style>
  <w:style w:type="character" w:customStyle="1" w:styleId="toc100">
    <w:name w:val="toc 10"/>
    <w:link w:val="toc10"/>
    <w:rsid w:val="001A6577"/>
  </w:style>
  <w:style w:type="paragraph" w:styleId="a6">
    <w:name w:val="Title"/>
    <w:next w:val="a"/>
    <w:link w:val="a7"/>
    <w:uiPriority w:val="10"/>
    <w:qFormat/>
    <w:rsid w:val="001A6577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1A657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A657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A657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Ивина Любовь Викторовна</dc:creator>
  <cp:lastModifiedBy>Мажирина Марина Геннадьевна</cp:lastModifiedBy>
  <cp:revision>6</cp:revision>
  <cp:lastPrinted>2026-03-19T08:23:00Z</cp:lastPrinted>
  <dcterms:created xsi:type="dcterms:W3CDTF">2025-05-12T07:34:00Z</dcterms:created>
  <dcterms:modified xsi:type="dcterms:W3CDTF">2026-03-19T08:23:00Z</dcterms:modified>
</cp:coreProperties>
</file>