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2B8" w:rsidRDefault="00AB42B8" w:rsidP="008B5B5C">
      <w:pPr>
        <w:pStyle w:val="a4"/>
        <w:widowControl w:val="0"/>
        <w:spacing w:before="0" w:beforeAutospacing="0" w:after="0" w:afterAutospacing="0" w:line="0" w:lineRule="atLeast"/>
        <w:rPr>
          <w:b/>
          <w:sz w:val="28"/>
          <w:szCs w:val="28"/>
        </w:rPr>
      </w:pPr>
    </w:p>
    <w:p w:rsidR="00AB42B8" w:rsidRDefault="00AB42B8" w:rsidP="00B4063F">
      <w:pPr>
        <w:pStyle w:val="a4"/>
        <w:widowControl w:val="0"/>
        <w:spacing w:before="0" w:beforeAutospacing="0" w:after="0" w:afterAutospacing="0" w:line="0" w:lineRule="atLeast"/>
        <w:jc w:val="center"/>
        <w:rPr>
          <w:b/>
          <w:sz w:val="28"/>
          <w:szCs w:val="28"/>
        </w:rPr>
      </w:pPr>
    </w:p>
    <w:p w:rsidR="004B19DC" w:rsidRDefault="004B19DC" w:rsidP="004B19DC">
      <w:pPr>
        <w:pStyle w:val="a4"/>
        <w:widowControl w:val="0"/>
        <w:spacing w:before="0" w:beforeAutospacing="0" w:after="0" w:afterAutospacing="0"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B4063F" w:rsidRPr="0074317D">
        <w:rPr>
          <w:b/>
          <w:sz w:val="28"/>
          <w:szCs w:val="28"/>
        </w:rPr>
        <w:t>Сообщение о возможном установлении публичного сервитута</w:t>
      </w:r>
    </w:p>
    <w:p w:rsidR="004B19DC" w:rsidRDefault="004B19DC" w:rsidP="004B19DC">
      <w:pPr>
        <w:pStyle w:val="a4"/>
        <w:widowControl w:val="0"/>
        <w:spacing w:before="0" w:beforeAutospacing="0" w:after="0" w:afterAutospacing="0" w:line="0" w:lineRule="atLeast"/>
        <w:jc w:val="both"/>
        <w:rPr>
          <w:sz w:val="28"/>
          <w:szCs w:val="28"/>
        </w:rPr>
      </w:pPr>
    </w:p>
    <w:p w:rsidR="00DD61C3" w:rsidRPr="004B19DC" w:rsidRDefault="004B19DC" w:rsidP="004B19DC">
      <w:pPr>
        <w:pStyle w:val="a4"/>
        <w:widowControl w:val="0"/>
        <w:spacing w:before="0" w:beforeAutospacing="0" w:after="0" w:afterAutospacing="0" w:line="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46527" w:rsidRPr="00DD61C3">
        <w:rPr>
          <w:sz w:val="28"/>
          <w:szCs w:val="28"/>
        </w:rPr>
        <w:t>Администрация муниципального образования «Город Саратов» сообщает о возможном установлении публичного сервитута</w:t>
      </w:r>
      <w:r w:rsidR="007F14EA" w:rsidRPr="00DD61C3">
        <w:rPr>
          <w:sz w:val="28"/>
          <w:szCs w:val="28"/>
        </w:rPr>
        <w:t xml:space="preserve"> площадью</w:t>
      </w:r>
      <w:r w:rsidR="007F14EA" w:rsidRPr="00DD61C3">
        <w:rPr>
          <w:sz w:val="28"/>
          <w:szCs w:val="28"/>
        </w:rPr>
        <w:br/>
      </w:r>
      <w:r w:rsidR="003E6FDD">
        <w:rPr>
          <w:sz w:val="28"/>
          <w:szCs w:val="28"/>
        </w:rPr>
        <w:t>2125</w:t>
      </w:r>
      <w:r w:rsidR="009D3173" w:rsidRPr="00DD61C3">
        <w:rPr>
          <w:sz w:val="28"/>
          <w:szCs w:val="28"/>
        </w:rPr>
        <w:t xml:space="preserve"> кв. м,</w:t>
      </w:r>
      <w:r w:rsidR="00646527" w:rsidRPr="00DD61C3">
        <w:rPr>
          <w:sz w:val="28"/>
          <w:szCs w:val="28"/>
        </w:rPr>
        <w:t xml:space="preserve"> для </w:t>
      </w:r>
      <w:r w:rsidR="006A0811" w:rsidRPr="00DD61C3">
        <w:rPr>
          <w:sz w:val="28"/>
          <w:szCs w:val="28"/>
        </w:rPr>
        <w:t xml:space="preserve">размещения </w:t>
      </w:r>
      <w:r w:rsidR="00A221AD">
        <w:rPr>
          <w:sz w:val="28"/>
          <w:szCs w:val="28"/>
        </w:rPr>
        <w:t xml:space="preserve">водопроводных сетей </w:t>
      </w:r>
      <w:r w:rsidR="008B5B5C" w:rsidRPr="00DD61C3">
        <w:rPr>
          <w:sz w:val="28"/>
          <w:szCs w:val="28"/>
        </w:rPr>
        <w:t xml:space="preserve">  </w:t>
      </w:r>
      <w:r w:rsidR="0079284A" w:rsidRPr="00DD61C3">
        <w:rPr>
          <w:sz w:val="28"/>
          <w:szCs w:val="28"/>
        </w:rPr>
        <w:t>«</w:t>
      </w:r>
      <w:r w:rsidR="003E6FDD">
        <w:rPr>
          <w:sz w:val="28"/>
          <w:szCs w:val="28"/>
        </w:rPr>
        <w:t>Водопровод по ул. Тархова от ул. Перспективной до ул. Бардина</w:t>
      </w:r>
      <w:r w:rsidR="00DD61C3" w:rsidRPr="00DD61C3">
        <w:rPr>
          <w:sz w:val="28"/>
          <w:szCs w:val="28"/>
        </w:rPr>
        <w:t>».</w:t>
      </w:r>
    </w:p>
    <w:p w:rsidR="00BA49AE" w:rsidRPr="00DD61C3" w:rsidRDefault="004B19DC" w:rsidP="004B19D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A49AE" w:rsidRPr="00DD61C3">
        <w:rPr>
          <w:rFonts w:ascii="Times New Roman" w:hAnsi="Times New Roman" w:cs="Times New Roman"/>
          <w:sz w:val="28"/>
          <w:szCs w:val="28"/>
        </w:rPr>
        <w:t xml:space="preserve">Публичный сервитут </w:t>
      </w:r>
      <w:r w:rsidR="008B5B5C" w:rsidRPr="00DD61C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1C49EF">
        <w:rPr>
          <w:rFonts w:ascii="Times New Roman" w:hAnsi="Times New Roman" w:cs="Times New Roman"/>
          <w:sz w:val="28"/>
          <w:szCs w:val="28"/>
        </w:rPr>
        <w:t>2125</w:t>
      </w:r>
      <w:r w:rsidR="008B5B5C" w:rsidRPr="00DD61C3">
        <w:rPr>
          <w:rFonts w:ascii="Times New Roman" w:hAnsi="Times New Roman" w:cs="Times New Roman"/>
          <w:sz w:val="28"/>
          <w:szCs w:val="28"/>
        </w:rPr>
        <w:t xml:space="preserve"> кв. м </w:t>
      </w:r>
      <w:r w:rsidR="00BA49AE" w:rsidRPr="00DD61C3">
        <w:rPr>
          <w:rFonts w:ascii="Times New Roman" w:hAnsi="Times New Roman" w:cs="Times New Roman"/>
          <w:sz w:val="28"/>
          <w:szCs w:val="28"/>
        </w:rPr>
        <w:t>испрашивае</w:t>
      </w:r>
      <w:r w:rsidR="001C49EF">
        <w:rPr>
          <w:rFonts w:ascii="Times New Roman" w:hAnsi="Times New Roman" w:cs="Times New Roman"/>
          <w:sz w:val="28"/>
          <w:szCs w:val="28"/>
        </w:rPr>
        <w:t>тся в отношении частей земельного участка с кадастровым номером</w:t>
      </w:r>
      <w:r w:rsidR="00BA49AE" w:rsidRPr="00DD61C3">
        <w:rPr>
          <w:rFonts w:ascii="Times New Roman" w:hAnsi="Times New Roman" w:cs="Times New Roman"/>
          <w:sz w:val="28"/>
          <w:szCs w:val="28"/>
        </w:rPr>
        <w:t xml:space="preserve"> </w:t>
      </w:r>
      <w:r w:rsidR="003E6FDD">
        <w:rPr>
          <w:rFonts w:ascii="Times New Roman" w:hAnsi="Times New Roman" w:cs="Times New Roman"/>
          <w:sz w:val="28"/>
          <w:szCs w:val="28"/>
        </w:rPr>
        <w:t>64:48:040408:291</w:t>
      </w:r>
      <w:r w:rsidR="006D530F">
        <w:rPr>
          <w:rFonts w:ascii="Times New Roman" w:hAnsi="Times New Roman" w:cs="Times New Roman"/>
          <w:sz w:val="28"/>
          <w:szCs w:val="28"/>
        </w:rPr>
        <w:t>,</w:t>
      </w:r>
      <w:r w:rsidR="00DB399D" w:rsidRPr="00DD61C3">
        <w:rPr>
          <w:rFonts w:ascii="Times New Roman" w:hAnsi="Times New Roman" w:cs="Times New Roman"/>
          <w:sz w:val="28"/>
          <w:szCs w:val="28"/>
        </w:rPr>
        <w:t xml:space="preserve"> земель государственная собственность на которые не разграничена, расположенных в кадастров</w:t>
      </w:r>
      <w:r w:rsidR="001C49EF">
        <w:rPr>
          <w:rFonts w:ascii="Times New Roman" w:hAnsi="Times New Roman" w:cs="Times New Roman"/>
          <w:sz w:val="28"/>
          <w:szCs w:val="28"/>
        </w:rPr>
        <w:t>ых</w:t>
      </w:r>
      <w:r w:rsidR="00DB399D" w:rsidRPr="00DD61C3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1C49EF">
        <w:rPr>
          <w:rFonts w:ascii="Times New Roman" w:hAnsi="Times New Roman" w:cs="Times New Roman"/>
          <w:sz w:val="28"/>
          <w:szCs w:val="28"/>
        </w:rPr>
        <w:t>ах 64:48:040407, 64:48:040408, 64:48:040409</w:t>
      </w:r>
      <w:r w:rsidR="00BA49AE" w:rsidRPr="00DD61C3">
        <w:rPr>
          <w:rFonts w:ascii="Times New Roman" w:hAnsi="Times New Roman" w:cs="Times New Roman"/>
          <w:sz w:val="28"/>
          <w:szCs w:val="28"/>
        </w:rPr>
        <w:t>.</w:t>
      </w:r>
    </w:p>
    <w:p w:rsidR="003A4F24" w:rsidRDefault="00155384" w:rsidP="0015538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55384">
        <w:rPr>
          <w:rFonts w:ascii="Times New Roman" w:hAnsi="Times New Roman" w:cs="Times New Roman"/>
          <w:sz w:val="28"/>
          <w:szCs w:val="28"/>
        </w:rPr>
        <w:t>Заинтересованные лица могут ознакомиться с поступившим ходатайством</w:t>
      </w:r>
      <w:r>
        <w:rPr>
          <w:rFonts w:ascii="Times New Roman" w:hAnsi="Times New Roman" w:cs="Times New Roman"/>
          <w:sz w:val="28"/>
          <w:szCs w:val="28"/>
        </w:rPr>
        <w:t> об </w:t>
      </w:r>
      <w:r w:rsidRPr="00155384">
        <w:rPr>
          <w:rFonts w:ascii="Times New Roman" w:hAnsi="Times New Roman" w:cs="Times New Roman"/>
          <w:sz w:val="28"/>
          <w:szCs w:val="28"/>
        </w:rPr>
        <w:t>установлении публичного сервитута и прилагаемым к нему графическим описанием местоположения границ публичного сервитута, по</w:t>
      </w:r>
      <w:r>
        <w:rPr>
          <w:rFonts w:ascii="Times New Roman" w:hAnsi="Times New Roman" w:cs="Times New Roman"/>
          <w:sz w:val="28"/>
          <w:szCs w:val="28"/>
        </w:rPr>
        <w:t>дать заявления об учете прав на </w:t>
      </w:r>
      <w:r w:rsidRPr="00155384">
        <w:rPr>
          <w:rFonts w:ascii="Times New Roman" w:hAnsi="Times New Roman" w:cs="Times New Roman"/>
          <w:sz w:val="28"/>
          <w:szCs w:val="28"/>
        </w:rPr>
        <w:t xml:space="preserve">земельные участки </w:t>
      </w:r>
      <w:r w:rsidRPr="00155384">
        <w:rPr>
          <w:rFonts w:ascii="Times New Roman" w:hAnsi="Times New Roman" w:cs="Times New Roman"/>
          <w:bCs/>
          <w:sz w:val="28"/>
          <w:szCs w:val="28"/>
        </w:rPr>
        <w:t>в течение тр</w:t>
      </w:r>
      <w:r>
        <w:rPr>
          <w:rFonts w:ascii="Times New Roman" w:hAnsi="Times New Roman" w:cs="Times New Roman"/>
          <w:bCs/>
          <w:sz w:val="28"/>
          <w:szCs w:val="28"/>
        </w:rPr>
        <w:t>идцати дней со дня опубликования настоящего </w:t>
      </w:r>
      <w:r w:rsidR="00A221AD">
        <w:rPr>
          <w:rFonts w:ascii="Times New Roman" w:hAnsi="Times New Roman" w:cs="Times New Roman"/>
          <w:bCs/>
          <w:sz w:val="28"/>
          <w:szCs w:val="28"/>
        </w:rPr>
        <w:t>сообщения</w:t>
      </w:r>
      <w:r w:rsidRPr="00155384">
        <w:rPr>
          <w:rFonts w:ascii="Times New Roman" w:hAnsi="Times New Roman" w:cs="Times New Roman"/>
          <w:bCs/>
          <w:sz w:val="28"/>
          <w:szCs w:val="28"/>
        </w:rPr>
        <w:t xml:space="preserve"> по адресу</w:t>
      </w:r>
      <w:r w:rsidRPr="0015538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15538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55384">
        <w:rPr>
          <w:rFonts w:ascii="Times New Roman" w:hAnsi="Times New Roman" w:cs="Times New Roman"/>
          <w:sz w:val="28"/>
          <w:szCs w:val="28"/>
        </w:rPr>
        <w:t>. Саратов, Театральная площадь, 7, кабинет 216, время приема заинтересованных лиц: пн., ср. с 15:00 до 16:30.</w:t>
      </w:r>
    </w:p>
    <w:p w:rsidR="003A4F24" w:rsidRDefault="003A4F24" w:rsidP="003A4F24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Объекта</w:t>
      </w:r>
      <w:r w:rsidRPr="00172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Pr="0017281F">
        <w:rPr>
          <w:rFonts w:ascii="Times New Roman" w:hAnsi="Times New Roman" w:cs="Times New Roman"/>
          <w:sz w:val="28"/>
          <w:szCs w:val="28"/>
        </w:rPr>
        <w:t>Генеральным планом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81F">
        <w:rPr>
          <w:rFonts w:ascii="Times New Roman" w:hAnsi="Times New Roman" w:cs="Times New Roman"/>
          <w:sz w:val="28"/>
          <w:szCs w:val="28"/>
        </w:rPr>
        <w:t xml:space="preserve">«Город Саратов», утвержденным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7281F">
        <w:rPr>
          <w:rFonts w:ascii="Times New Roman" w:hAnsi="Times New Roman" w:cs="Times New Roman"/>
          <w:sz w:val="28"/>
          <w:szCs w:val="28"/>
        </w:rPr>
        <w:t xml:space="preserve">ешением Саратовской </w:t>
      </w:r>
      <w:r w:rsidR="008A30F3">
        <w:rPr>
          <w:rFonts w:ascii="Times New Roman" w:hAnsi="Times New Roman" w:cs="Times New Roman"/>
          <w:sz w:val="28"/>
          <w:szCs w:val="28"/>
        </w:rPr>
        <w:t>городской</w:t>
      </w:r>
      <w:r w:rsidRPr="0017281F">
        <w:rPr>
          <w:rFonts w:ascii="Times New Roman" w:hAnsi="Times New Roman" w:cs="Times New Roman"/>
          <w:sz w:val="28"/>
          <w:szCs w:val="28"/>
        </w:rPr>
        <w:t xml:space="preserve">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81F">
        <w:rPr>
          <w:rFonts w:ascii="Times New Roman" w:hAnsi="Times New Roman" w:cs="Times New Roman"/>
          <w:sz w:val="28"/>
          <w:szCs w:val="28"/>
        </w:rPr>
        <w:t>от 31.01.2018 № 29-223</w:t>
      </w:r>
      <w:r>
        <w:rPr>
          <w:rFonts w:ascii="Times New Roman" w:hAnsi="Times New Roman" w:cs="Times New Roman"/>
          <w:sz w:val="28"/>
          <w:szCs w:val="28"/>
        </w:rPr>
        <w:t xml:space="preserve"> (далее – Генеральный план)</w:t>
      </w:r>
      <w:r w:rsidRPr="0017281F">
        <w:rPr>
          <w:rFonts w:ascii="Times New Roman" w:hAnsi="Times New Roman" w:cs="Times New Roman"/>
          <w:sz w:val="28"/>
          <w:szCs w:val="28"/>
        </w:rPr>
        <w:t>.</w:t>
      </w:r>
    </w:p>
    <w:p w:rsidR="003A4F24" w:rsidRDefault="003A4F24" w:rsidP="003A4F24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установления публичного сервитута обоснована инвестиционной программой ООО «Концессии водоснабжения - Саратов» в сфере водоснабжения и водоотведения на 2017 – 202</w:t>
      </w:r>
      <w:r w:rsidR="0015538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годы, утвержденной </w:t>
      </w:r>
      <w:hyperlink r:id="rId5" w:history="1">
        <w:r w:rsidRPr="00896E1A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ом министерства строительства и жилищно-коммунального хозяйства Саратовской области от </w:t>
      </w:r>
      <w:r w:rsidR="00155384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15538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55384">
        <w:rPr>
          <w:rFonts w:ascii="Times New Roman" w:hAnsi="Times New Roman" w:cs="Times New Roman"/>
          <w:sz w:val="28"/>
          <w:szCs w:val="28"/>
        </w:rPr>
        <w:t>431</w:t>
      </w:r>
      <w:r>
        <w:rPr>
          <w:rFonts w:ascii="Times New Roman" w:hAnsi="Times New Roman" w:cs="Times New Roman"/>
          <w:sz w:val="28"/>
          <w:szCs w:val="28"/>
        </w:rPr>
        <w:t xml:space="preserve"> (далее - Программа).</w:t>
      </w:r>
    </w:p>
    <w:p w:rsidR="003A4F24" w:rsidRDefault="003A4F24" w:rsidP="003A4F2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Официальные сайты в информационно-телекоммуникационной сети «Интернет», на которых размещены вышеуказанные документы и данное сообщение: </w:t>
      </w:r>
    </w:p>
    <w:p w:rsidR="003A4F24" w:rsidRPr="008D2785" w:rsidRDefault="003A4F24" w:rsidP="003A4F2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сообщение: </w:t>
      </w:r>
      <w:hyperlink r:id="rId6" w:history="1">
        <w:r w:rsidRPr="00AB3CAC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B3CAC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B3CAC">
          <w:rPr>
            <w:rFonts w:ascii="Times New Roman" w:hAnsi="Times New Roman" w:cs="Times New Roman"/>
            <w:sz w:val="28"/>
            <w:szCs w:val="28"/>
            <w:lang w:val="en-US"/>
          </w:rPr>
          <w:t>saratovmer</w:t>
        </w:r>
        <w:proofErr w:type="spellEnd"/>
        <w:r w:rsidRPr="00AB3CAC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B3CAC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B3CAC">
        <w:rPr>
          <w:rFonts w:ascii="Times New Roman" w:hAnsi="Times New Roman" w:cs="Times New Roman"/>
          <w:sz w:val="28"/>
          <w:szCs w:val="28"/>
        </w:rPr>
        <w:t>,</w:t>
      </w:r>
    </w:p>
    <w:p w:rsidR="003A4F24" w:rsidRPr="008D2785" w:rsidRDefault="003A4F24" w:rsidP="003A4F2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8B3F9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Генеральный план: 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B3F9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7281F">
        <w:rPr>
          <w:rFonts w:ascii="Times New Roman" w:hAnsi="Times New Roman" w:cs="Times New Roman"/>
          <w:sz w:val="28"/>
          <w:szCs w:val="28"/>
          <w:lang w:val="en-US"/>
        </w:rPr>
        <w:t>saratovduma</w:t>
      </w:r>
      <w:proofErr w:type="spellEnd"/>
      <w:r w:rsidRPr="0017281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7281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A4F24" w:rsidRPr="008D2785" w:rsidRDefault="003A4F24" w:rsidP="003A4F2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8A30F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Программа: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A30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8A30F3">
        <w:rPr>
          <w:rFonts w:ascii="Times New Roman" w:hAnsi="Times New Roman" w:cs="Times New Roman"/>
          <w:sz w:val="28"/>
          <w:szCs w:val="28"/>
        </w:rPr>
        <w:t>-64.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A30F3">
        <w:rPr>
          <w:rFonts w:ascii="Times New Roman" w:hAnsi="Times New Roman" w:cs="Times New Roman"/>
          <w:sz w:val="28"/>
          <w:szCs w:val="28"/>
        </w:rPr>
        <w:t>.</w:t>
      </w:r>
    </w:p>
    <w:p w:rsidR="009D3173" w:rsidRDefault="009D3173" w:rsidP="005D655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B1D7E" w:rsidRPr="00DC0AD1" w:rsidRDefault="00646527" w:rsidP="00DC0A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местоположения границ публичного сервитута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2977"/>
        <w:gridCol w:w="2836"/>
      </w:tblGrid>
      <w:tr w:rsidR="005D6559" w:rsidRPr="005D6559" w:rsidTr="006608B7">
        <w:trPr>
          <w:jc w:val="center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Координаты</w:t>
            </w:r>
          </w:p>
        </w:tc>
      </w:tr>
      <w:tr w:rsidR="005D6559" w:rsidRPr="005D6559" w:rsidTr="006608B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559" w:rsidRPr="005D6559" w:rsidRDefault="005D6559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</w:tr>
      <w:tr w:rsidR="00FD6906" w:rsidRPr="005D6559" w:rsidTr="00601C7F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1C49E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proofErr w:type="gramStart"/>
            <w:r w:rsidR="00FD6906"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505215,37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2295681,46</w:t>
            </w:r>
          </w:p>
        </w:tc>
      </w:tr>
      <w:tr w:rsidR="00FD6906" w:rsidRPr="005D6559" w:rsidTr="00601C7F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1C49E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proofErr w:type="gramStart"/>
            <w:r w:rsidR="00FD6906"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505221,67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2295685,44</w:t>
            </w:r>
          </w:p>
        </w:tc>
      </w:tr>
      <w:tr w:rsidR="00FD6906" w:rsidRPr="005D6559" w:rsidTr="00601C7F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1C49E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FD6906"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505224,26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2295687,52</w:t>
            </w:r>
          </w:p>
        </w:tc>
      </w:tr>
      <w:tr w:rsidR="00FD6906" w:rsidRPr="005D6559" w:rsidTr="00601C7F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1C49E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proofErr w:type="gramStart"/>
            <w:r w:rsidR="00FD6906"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505230,09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2295721,48</w:t>
            </w:r>
          </w:p>
        </w:tc>
      </w:tr>
      <w:tr w:rsidR="00FD6906" w:rsidRPr="005D6559" w:rsidTr="00601C7F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1C49E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FD6906"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505236,43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2295725,71</w:t>
            </w:r>
          </w:p>
        </w:tc>
      </w:tr>
      <w:tr w:rsidR="00FD6906" w:rsidRPr="005D6559" w:rsidTr="00601C7F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1C49E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proofErr w:type="gramStart"/>
            <w:r w:rsidR="00FD6906"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505266,78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2295837,75</w:t>
            </w:r>
          </w:p>
        </w:tc>
      </w:tr>
      <w:tr w:rsidR="00FD6906" w:rsidRPr="005D6559" w:rsidTr="00601C7F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1C49E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proofErr w:type="gramStart"/>
            <w:r w:rsidR="00FD6906"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505262,49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2295845,48</w:t>
            </w:r>
          </w:p>
        </w:tc>
      </w:tr>
      <w:tr w:rsidR="00FD6906" w:rsidRPr="005D6559" w:rsidTr="00601C7F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1C49E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FD6906"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505263,30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2295866,11</w:t>
            </w:r>
          </w:p>
        </w:tc>
      </w:tr>
      <w:tr w:rsidR="00FD6906" w:rsidRPr="005D6559" w:rsidTr="00601C7F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1C49E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</w:t>
            </w:r>
            <w:proofErr w:type="gramStart"/>
            <w:r w:rsidR="00FD6906"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505263,32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2295885,33</w:t>
            </w:r>
          </w:p>
        </w:tc>
      </w:tr>
      <w:tr w:rsidR="00FD6906" w:rsidRPr="005D6559" w:rsidTr="00601C7F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1C49E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FD6906"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505265,24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2295887,59</w:t>
            </w:r>
          </w:p>
        </w:tc>
      </w:tr>
      <w:tr w:rsidR="00FD6906" w:rsidRPr="005D6559" w:rsidTr="00601C7F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1C49E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FD6906"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505263,53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2295920,30</w:t>
            </w:r>
          </w:p>
        </w:tc>
      </w:tr>
      <w:tr w:rsidR="00FD6906" w:rsidRPr="005D6559" w:rsidTr="00601C7F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1C49E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FD6906"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505261,87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2295951,30</w:t>
            </w:r>
          </w:p>
        </w:tc>
      </w:tr>
      <w:tr w:rsidR="00FD6906" w:rsidRPr="005D6559" w:rsidTr="00601C7F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1C49E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FD6906"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505260,34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2295991,34</w:t>
            </w:r>
          </w:p>
        </w:tc>
      </w:tr>
      <w:tr w:rsidR="00FD6906" w:rsidRPr="005D6559" w:rsidTr="00601C7F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1C49E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FD6906"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505259,63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2296009,71</w:t>
            </w:r>
          </w:p>
        </w:tc>
      </w:tr>
      <w:tr w:rsidR="00FD6906" w:rsidRPr="005D6559" w:rsidTr="00601C7F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1C49E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FD6906"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505260,99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2296009,79</w:t>
            </w:r>
          </w:p>
        </w:tc>
      </w:tr>
      <w:tr w:rsidR="00FD6906" w:rsidRPr="005D6559" w:rsidTr="00601C7F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1C49E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FD6906"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505260,46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2296018,46</w:t>
            </w:r>
          </w:p>
        </w:tc>
      </w:tr>
      <w:tr w:rsidR="00FD6906" w:rsidRPr="005D6559" w:rsidTr="00601C7F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1C49E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FD6906"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505253,09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2296018,00</w:t>
            </w:r>
          </w:p>
        </w:tc>
      </w:tr>
      <w:tr w:rsidR="00FD6906" w:rsidRPr="005D6559" w:rsidTr="00601C7F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1C49E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FD6906"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505253,62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2296009,34</w:t>
            </w:r>
          </w:p>
        </w:tc>
      </w:tr>
      <w:tr w:rsidR="00FD6906" w:rsidRPr="005D6559" w:rsidTr="00601C7F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1C49E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FD6906"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505254,23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2295994,12</w:t>
            </w:r>
          </w:p>
        </w:tc>
      </w:tr>
      <w:tr w:rsidR="00FD6906" w:rsidRPr="005D6559" w:rsidTr="00601C7F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1C49E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FD6906"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505252,74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2295994,06</w:t>
            </w:r>
          </w:p>
        </w:tc>
      </w:tr>
      <w:tr w:rsidR="00FD6906" w:rsidRPr="005D6559" w:rsidTr="00601C7F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1C49E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FD6906"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505252,92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2295989,02</w:t>
            </w:r>
          </w:p>
        </w:tc>
      </w:tr>
      <w:tr w:rsidR="00FD6906" w:rsidRPr="005D6559" w:rsidTr="00601C7F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1C49E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FD6906"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505254,42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2295989,08</w:t>
            </w:r>
          </w:p>
        </w:tc>
      </w:tr>
      <w:tr w:rsidR="00FD6906" w:rsidRPr="005D6559" w:rsidTr="00601C7F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1C49E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FD6906"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505255,88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2295951,02</w:t>
            </w:r>
          </w:p>
        </w:tc>
      </w:tr>
      <w:tr w:rsidR="00FD6906" w:rsidRPr="005D6559" w:rsidTr="00601C7F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1C49E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FD6906"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505256,82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2295933,53</w:t>
            </w:r>
          </w:p>
        </w:tc>
      </w:tr>
      <w:tr w:rsidR="00FD6906" w:rsidRPr="005D6559" w:rsidTr="00601C7F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1C49E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FD6906"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505253,93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2295933,48</w:t>
            </w:r>
          </w:p>
        </w:tc>
      </w:tr>
      <w:tr w:rsidR="00FD6906" w:rsidRPr="005D6559" w:rsidTr="00601C7F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1C49E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FD6906"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505254,04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2295927,48</w:t>
            </w:r>
          </w:p>
        </w:tc>
      </w:tr>
      <w:tr w:rsidR="00FD6906" w:rsidRPr="005D6559" w:rsidTr="00601C7F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1C49E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FD6906"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505257,14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2295927,53</w:t>
            </w:r>
          </w:p>
        </w:tc>
      </w:tr>
      <w:tr w:rsidR="00FD6906" w:rsidRPr="005D6559" w:rsidTr="00601C7F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1C49E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FD6906"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505259,12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2295889,67</w:t>
            </w:r>
          </w:p>
        </w:tc>
      </w:tr>
      <w:tr w:rsidR="00FD6906" w:rsidRPr="005D6559" w:rsidTr="00601C7F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1C49E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FD6906"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505257,32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2295887,55</w:t>
            </w:r>
          </w:p>
        </w:tc>
      </w:tr>
      <w:tr w:rsidR="00FD6906" w:rsidRPr="005D6559" w:rsidTr="00601C7F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1C49E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FD6906"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505257,30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2295866,23</w:t>
            </w:r>
          </w:p>
        </w:tc>
      </w:tr>
      <w:tr w:rsidR="00FD6906" w:rsidRPr="005D6559" w:rsidTr="00601C7F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1C49E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FD6906"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505256,43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2295844,03</w:t>
            </w:r>
          </w:p>
        </w:tc>
      </w:tr>
      <w:tr w:rsidR="00FD6906" w:rsidRPr="005D6559" w:rsidTr="00601C7F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1C49E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FD6906"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505260,35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2295836,97</w:t>
            </w:r>
          </w:p>
        </w:tc>
      </w:tr>
      <w:tr w:rsidR="00FD6906" w:rsidRPr="005D6559" w:rsidTr="00601C7F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1C49E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FD6906"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505243,67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2295775,23</w:t>
            </w:r>
          </w:p>
        </w:tc>
      </w:tr>
      <w:tr w:rsidR="00FD6906" w:rsidRPr="005D6559" w:rsidTr="00601C7F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1C49E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FD6906"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505236,97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2295750,51</w:t>
            </w:r>
          </w:p>
        </w:tc>
      </w:tr>
      <w:tr w:rsidR="00FD6906" w:rsidRPr="005D6559" w:rsidTr="00601C7F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1C49E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FD6906"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505231,23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2295729,45</w:t>
            </w:r>
          </w:p>
        </w:tc>
      </w:tr>
      <w:tr w:rsidR="00FD6906" w:rsidRPr="005D6559" w:rsidTr="00601C7F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1C49E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FD6906"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505224,61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2295725,03</w:t>
            </w:r>
          </w:p>
        </w:tc>
      </w:tr>
      <w:tr w:rsidR="00FD6906" w:rsidRPr="005D6559" w:rsidTr="00601C7F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1C49E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FD6906"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505218,77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2295690,99</w:t>
            </w:r>
          </w:p>
        </w:tc>
      </w:tr>
      <w:tr w:rsidR="00FD6906" w:rsidRPr="005D6559" w:rsidTr="00601C7F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1C49E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FD6906"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505212,07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06" w:rsidRPr="00FD6906" w:rsidRDefault="00FD690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906">
              <w:rPr>
                <w:rFonts w:ascii="Times New Roman" w:hAnsi="Times New Roman" w:cs="Times New Roman"/>
                <w:iCs/>
                <w:sz w:val="28"/>
                <w:szCs w:val="28"/>
              </w:rPr>
              <w:t>2295686,47</w:t>
            </w:r>
          </w:p>
        </w:tc>
      </w:tr>
    </w:tbl>
    <w:p w:rsidR="00762F07" w:rsidRDefault="00762F07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62F07" w:rsidRDefault="00762F07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62F07" w:rsidRPr="009E0959" w:rsidRDefault="00762F07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62F07" w:rsidRDefault="00762F07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62F07" w:rsidRDefault="00762F07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67D8F" w:rsidRDefault="00567D8F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67D8F" w:rsidRPr="00567D8F" w:rsidRDefault="00567D8F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B646D" w:rsidRPr="005D6559" w:rsidRDefault="00AB646D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B646D" w:rsidRPr="005D6559" w:rsidSect="00C03BC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A5D"/>
    <w:rsid w:val="00007F98"/>
    <w:rsid w:val="000413EB"/>
    <w:rsid w:val="00042096"/>
    <w:rsid w:val="000457F7"/>
    <w:rsid w:val="00047CFA"/>
    <w:rsid w:val="0007210F"/>
    <w:rsid w:val="000901E8"/>
    <w:rsid w:val="00093C50"/>
    <w:rsid w:val="000B7BE4"/>
    <w:rsid w:val="000E09EF"/>
    <w:rsid w:val="00115A03"/>
    <w:rsid w:val="001220E3"/>
    <w:rsid w:val="00131D09"/>
    <w:rsid w:val="00155384"/>
    <w:rsid w:val="0017281F"/>
    <w:rsid w:val="001C2729"/>
    <w:rsid w:val="001C49EF"/>
    <w:rsid w:val="001D5B0C"/>
    <w:rsid w:val="001E5E50"/>
    <w:rsid w:val="002117F4"/>
    <w:rsid w:val="00237C2C"/>
    <w:rsid w:val="0026318A"/>
    <w:rsid w:val="002667EE"/>
    <w:rsid w:val="002A0216"/>
    <w:rsid w:val="002F4FA0"/>
    <w:rsid w:val="003479E0"/>
    <w:rsid w:val="003659F4"/>
    <w:rsid w:val="00374E87"/>
    <w:rsid w:val="00386918"/>
    <w:rsid w:val="003944F3"/>
    <w:rsid w:val="003A4F24"/>
    <w:rsid w:val="003A54DD"/>
    <w:rsid w:val="003E2987"/>
    <w:rsid w:val="003E5D84"/>
    <w:rsid w:val="003E6F33"/>
    <w:rsid w:val="003E6FDD"/>
    <w:rsid w:val="00413185"/>
    <w:rsid w:val="0043562B"/>
    <w:rsid w:val="004935A6"/>
    <w:rsid w:val="004B19DC"/>
    <w:rsid w:val="004C7079"/>
    <w:rsid w:val="00522C9B"/>
    <w:rsid w:val="00546B1D"/>
    <w:rsid w:val="0055654A"/>
    <w:rsid w:val="00561778"/>
    <w:rsid w:val="00567D8F"/>
    <w:rsid w:val="005A3C10"/>
    <w:rsid w:val="005B57DF"/>
    <w:rsid w:val="005D6559"/>
    <w:rsid w:val="005E4521"/>
    <w:rsid w:val="005F2744"/>
    <w:rsid w:val="006012E0"/>
    <w:rsid w:val="00646527"/>
    <w:rsid w:val="006608B7"/>
    <w:rsid w:val="00662515"/>
    <w:rsid w:val="0069386B"/>
    <w:rsid w:val="006A0811"/>
    <w:rsid w:val="006A3D7D"/>
    <w:rsid w:val="006C4A20"/>
    <w:rsid w:val="006D530F"/>
    <w:rsid w:val="006E1D57"/>
    <w:rsid w:val="006F52ED"/>
    <w:rsid w:val="00762F07"/>
    <w:rsid w:val="007838E7"/>
    <w:rsid w:val="0079284A"/>
    <w:rsid w:val="007B4E63"/>
    <w:rsid w:val="007F14EA"/>
    <w:rsid w:val="008062D9"/>
    <w:rsid w:val="0081004A"/>
    <w:rsid w:val="0084586E"/>
    <w:rsid w:val="00892B8E"/>
    <w:rsid w:val="008A1282"/>
    <w:rsid w:val="008A30F3"/>
    <w:rsid w:val="008B5B5C"/>
    <w:rsid w:val="008D24C3"/>
    <w:rsid w:val="0090245A"/>
    <w:rsid w:val="00954499"/>
    <w:rsid w:val="009861F5"/>
    <w:rsid w:val="009B2814"/>
    <w:rsid w:val="009D3173"/>
    <w:rsid w:val="009D5E60"/>
    <w:rsid w:val="009E0959"/>
    <w:rsid w:val="00A038EF"/>
    <w:rsid w:val="00A221AD"/>
    <w:rsid w:val="00A32912"/>
    <w:rsid w:val="00AB42B8"/>
    <w:rsid w:val="00AB646D"/>
    <w:rsid w:val="00AC463B"/>
    <w:rsid w:val="00AE0FFA"/>
    <w:rsid w:val="00B16E8A"/>
    <w:rsid w:val="00B4063F"/>
    <w:rsid w:val="00B42A8E"/>
    <w:rsid w:val="00B44216"/>
    <w:rsid w:val="00B46F54"/>
    <w:rsid w:val="00B8281E"/>
    <w:rsid w:val="00B92797"/>
    <w:rsid w:val="00BA49AE"/>
    <w:rsid w:val="00C03BC0"/>
    <w:rsid w:val="00C41332"/>
    <w:rsid w:val="00CB1D7E"/>
    <w:rsid w:val="00CF1110"/>
    <w:rsid w:val="00D11E4C"/>
    <w:rsid w:val="00D64257"/>
    <w:rsid w:val="00D67CE7"/>
    <w:rsid w:val="00DA6A11"/>
    <w:rsid w:val="00DB399D"/>
    <w:rsid w:val="00DC0AD1"/>
    <w:rsid w:val="00DC2EA4"/>
    <w:rsid w:val="00DC617A"/>
    <w:rsid w:val="00DD61C3"/>
    <w:rsid w:val="00E06E41"/>
    <w:rsid w:val="00E47FDB"/>
    <w:rsid w:val="00E864C4"/>
    <w:rsid w:val="00E86ECD"/>
    <w:rsid w:val="00EA52C7"/>
    <w:rsid w:val="00EC3A56"/>
    <w:rsid w:val="00EF59C8"/>
    <w:rsid w:val="00F029E3"/>
    <w:rsid w:val="00F54A5D"/>
    <w:rsid w:val="00F63024"/>
    <w:rsid w:val="00FC0B35"/>
    <w:rsid w:val="00FD6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A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4063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Sylfaen">
    <w:name w:val="Основной текст (2) + Sylfaen"/>
    <w:aliases w:val="10 pt"/>
    <w:basedOn w:val="a0"/>
    <w:rsid w:val="005D6559"/>
    <w:rPr>
      <w:rFonts w:ascii="Sylfaen" w:eastAsia="Sylfaen" w:hAnsi="Sylfaen" w:cs="Sylfaen" w:hint="default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aratovmer.ru" TargetMode="External"/><Relationship Id="rId5" Type="http://schemas.openxmlformats.org/officeDocument/2006/relationships/hyperlink" Target="consultantplus://offline/ref=0EFEBA8937AE4C4D488D5414A5AED2A9F5F7E9E95D967E031C4088C311137D459D331CC4B709FE81EFE560E1A96969B06Dy3t7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A6A51-BD41-4BEA-BDC0-082E8EF7C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bdd</dc:creator>
  <cp:lastModifiedBy>Алексеева Ольга Сергеевна</cp:lastModifiedBy>
  <cp:revision>2</cp:revision>
  <cp:lastPrinted>2021-10-12T11:18:00Z</cp:lastPrinted>
  <dcterms:created xsi:type="dcterms:W3CDTF">2021-11-08T08:50:00Z</dcterms:created>
  <dcterms:modified xsi:type="dcterms:W3CDTF">2021-11-08T08:50:00Z</dcterms:modified>
</cp:coreProperties>
</file>